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78BB08" w14:textId="13F399E4" w:rsidR="005574C6" w:rsidRPr="00885DC3" w:rsidRDefault="005574C6" w:rsidP="00CF024B">
      <w:pPr>
        <w:pStyle w:val="a4"/>
        <w:ind w:firstLine="709"/>
        <w:jc w:val="both"/>
        <w:rPr>
          <w:sz w:val="28"/>
          <w:szCs w:val="28"/>
        </w:rPr>
      </w:pPr>
      <w:r w:rsidRPr="00885DC3">
        <w:rPr>
          <w:sz w:val="28"/>
          <w:szCs w:val="28"/>
        </w:rPr>
        <w:t xml:space="preserve">Работа с обращениями граждан в ГБУ «Жилищник района </w:t>
      </w:r>
      <w:r w:rsidR="00041BC7">
        <w:rPr>
          <w:sz w:val="28"/>
          <w:szCs w:val="28"/>
        </w:rPr>
        <w:t xml:space="preserve">Северное </w:t>
      </w:r>
      <w:r w:rsidRPr="00885DC3">
        <w:rPr>
          <w:sz w:val="28"/>
          <w:szCs w:val="28"/>
        </w:rPr>
        <w:t>Тушино ведётся в соответствии с требованиями Федерального Закона от 02.05.2006.  №59-ФЗ «О порядке рассмотрения обращений граждан Российской Федерации».</w:t>
      </w:r>
    </w:p>
    <w:p w14:paraId="7CABF3A6" w14:textId="77777777" w:rsidR="005574C6" w:rsidRPr="00885DC3" w:rsidRDefault="005574C6" w:rsidP="00CF024B">
      <w:pPr>
        <w:pStyle w:val="a4"/>
        <w:jc w:val="both"/>
        <w:rPr>
          <w:sz w:val="28"/>
          <w:szCs w:val="28"/>
        </w:rPr>
      </w:pPr>
      <w:r w:rsidRPr="00885DC3">
        <w:rPr>
          <w:sz w:val="28"/>
          <w:szCs w:val="28"/>
        </w:rPr>
        <w:t>      Жители района имеют возможность обратиться в ГБУ «Жилищник» следующими способами:</w:t>
      </w:r>
    </w:p>
    <w:p w14:paraId="6BAF2E06" w14:textId="77777777" w:rsidR="005574C6" w:rsidRPr="00885DC3" w:rsidRDefault="005574C6" w:rsidP="00CF024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в канцелярию через</w:t>
      </w:r>
      <w:r w:rsidRPr="00885DC3">
        <w:rPr>
          <w:sz w:val="28"/>
          <w:szCs w:val="28"/>
        </w:rPr>
        <w:t xml:space="preserve"> письменные обращения,</w:t>
      </w:r>
    </w:p>
    <w:p w14:paraId="3A858CCC" w14:textId="77777777" w:rsidR="005574C6" w:rsidRPr="00885DC3" w:rsidRDefault="005574C6" w:rsidP="00CF024B">
      <w:pPr>
        <w:pStyle w:val="a4"/>
        <w:jc w:val="both"/>
        <w:rPr>
          <w:sz w:val="28"/>
          <w:szCs w:val="28"/>
        </w:rPr>
      </w:pPr>
      <w:r w:rsidRPr="00885DC3">
        <w:rPr>
          <w:sz w:val="28"/>
          <w:szCs w:val="28"/>
        </w:rPr>
        <w:t>- зарегистрировать обращение на сайте ГБУ,</w:t>
      </w:r>
    </w:p>
    <w:p w14:paraId="30774840" w14:textId="77777777" w:rsidR="005574C6" w:rsidRDefault="005574C6" w:rsidP="00CF024B">
      <w:pPr>
        <w:pStyle w:val="a4"/>
        <w:jc w:val="both"/>
        <w:rPr>
          <w:sz w:val="28"/>
          <w:szCs w:val="28"/>
        </w:rPr>
      </w:pPr>
      <w:r w:rsidRPr="00885DC3">
        <w:rPr>
          <w:sz w:val="28"/>
          <w:szCs w:val="28"/>
        </w:rPr>
        <w:t xml:space="preserve">- на </w:t>
      </w:r>
      <w:r w:rsidR="00C30CA7" w:rsidRPr="00885DC3">
        <w:rPr>
          <w:sz w:val="28"/>
          <w:szCs w:val="28"/>
        </w:rPr>
        <w:t>приеме директора</w:t>
      </w:r>
      <w:r w:rsidRPr="00885DC3">
        <w:rPr>
          <w:sz w:val="28"/>
          <w:szCs w:val="28"/>
        </w:rPr>
        <w:t>, первого заместителя</w:t>
      </w:r>
      <w:r>
        <w:rPr>
          <w:sz w:val="28"/>
          <w:szCs w:val="28"/>
        </w:rPr>
        <w:t xml:space="preserve"> и </w:t>
      </w:r>
      <w:r w:rsidR="00C30CA7">
        <w:rPr>
          <w:sz w:val="28"/>
          <w:szCs w:val="28"/>
        </w:rPr>
        <w:t xml:space="preserve">заместителей </w:t>
      </w:r>
      <w:r w:rsidR="00C30CA7" w:rsidRPr="00885DC3">
        <w:rPr>
          <w:sz w:val="28"/>
          <w:szCs w:val="28"/>
        </w:rPr>
        <w:t>директора</w:t>
      </w:r>
      <w:r w:rsidRPr="00885DC3">
        <w:rPr>
          <w:sz w:val="28"/>
          <w:szCs w:val="28"/>
        </w:rPr>
        <w:t xml:space="preserve"> ГБУ</w:t>
      </w:r>
      <w:r>
        <w:rPr>
          <w:sz w:val="28"/>
          <w:szCs w:val="28"/>
        </w:rPr>
        <w:t xml:space="preserve"> по направлениям</w:t>
      </w:r>
      <w:r w:rsidRPr="00885DC3">
        <w:rPr>
          <w:sz w:val="28"/>
          <w:szCs w:val="28"/>
        </w:rPr>
        <w:t>;</w:t>
      </w:r>
    </w:p>
    <w:p w14:paraId="6B1B866E" w14:textId="4476FFB9" w:rsidR="005574C6" w:rsidRDefault="005574C6" w:rsidP="00CF024B">
      <w:pPr>
        <w:pStyle w:val="a4"/>
        <w:ind w:firstLine="709"/>
        <w:jc w:val="both"/>
        <w:rPr>
          <w:sz w:val="28"/>
          <w:szCs w:val="28"/>
        </w:rPr>
      </w:pPr>
      <w:r w:rsidRPr="00A64A4E">
        <w:rPr>
          <w:color w:val="000000" w:themeColor="text1"/>
          <w:sz w:val="28"/>
          <w:szCs w:val="28"/>
        </w:rPr>
        <w:t xml:space="preserve">За </w:t>
      </w:r>
      <w:r w:rsidR="00886A81" w:rsidRPr="00A64A4E">
        <w:rPr>
          <w:color w:val="000000" w:themeColor="text1"/>
          <w:sz w:val="28"/>
          <w:szCs w:val="28"/>
        </w:rPr>
        <w:t>апрель</w:t>
      </w:r>
      <w:r w:rsidR="002E59E4" w:rsidRPr="00A64A4E">
        <w:rPr>
          <w:color w:val="000000" w:themeColor="text1"/>
          <w:sz w:val="28"/>
          <w:szCs w:val="28"/>
        </w:rPr>
        <w:t xml:space="preserve"> </w:t>
      </w:r>
      <w:r w:rsidR="00C30CA7" w:rsidRPr="00A64A4E">
        <w:rPr>
          <w:color w:val="000000" w:themeColor="text1"/>
          <w:sz w:val="28"/>
          <w:szCs w:val="28"/>
        </w:rPr>
        <w:t xml:space="preserve">   2026</w:t>
      </w:r>
      <w:r w:rsidRPr="00A64A4E">
        <w:rPr>
          <w:color w:val="000000" w:themeColor="text1"/>
          <w:sz w:val="28"/>
          <w:szCs w:val="28"/>
        </w:rPr>
        <w:t xml:space="preserve"> г</w:t>
      </w:r>
      <w:r w:rsidR="00041BC7" w:rsidRPr="00A64A4E">
        <w:rPr>
          <w:color w:val="000000" w:themeColor="text1"/>
          <w:sz w:val="28"/>
          <w:szCs w:val="28"/>
        </w:rPr>
        <w:t>.</w:t>
      </w:r>
      <w:r w:rsidRPr="00A64A4E">
        <w:rPr>
          <w:color w:val="000000" w:themeColor="text1"/>
          <w:sz w:val="28"/>
          <w:szCs w:val="28"/>
        </w:rPr>
        <w:t xml:space="preserve"> осуществлен </w:t>
      </w:r>
      <w:r w:rsidRPr="00885DC3">
        <w:rPr>
          <w:sz w:val="28"/>
          <w:szCs w:val="28"/>
        </w:rPr>
        <w:t xml:space="preserve">личный прием </w:t>
      </w:r>
      <w:r w:rsidR="007866E9" w:rsidRPr="00A64A4E">
        <w:rPr>
          <w:color w:val="000000" w:themeColor="text1"/>
          <w:sz w:val="28"/>
          <w:szCs w:val="28"/>
        </w:rPr>
        <w:t>43</w:t>
      </w:r>
      <w:r w:rsidR="007866E9">
        <w:rPr>
          <w:color w:val="FF0000"/>
          <w:sz w:val="28"/>
          <w:szCs w:val="28"/>
        </w:rPr>
        <w:t xml:space="preserve"> </w:t>
      </w:r>
      <w:r w:rsidR="0021120A">
        <w:rPr>
          <w:sz w:val="28"/>
          <w:szCs w:val="28"/>
        </w:rPr>
        <w:t xml:space="preserve"> </w:t>
      </w:r>
      <w:r w:rsidR="0000020F">
        <w:rPr>
          <w:sz w:val="28"/>
          <w:szCs w:val="28"/>
        </w:rPr>
        <w:t>жителей района.</w:t>
      </w:r>
      <w:r>
        <w:rPr>
          <w:sz w:val="28"/>
          <w:szCs w:val="28"/>
        </w:rPr>
        <w:t xml:space="preserve"> Основные вопросы, озвученные на приеме:</w:t>
      </w:r>
    </w:p>
    <w:p w14:paraId="1A01193B" w14:textId="77777777" w:rsidR="005574C6" w:rsidRDefault="0000020F" w:rsidP="00CF024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74C6">
        <w:rPr>
          <w:sz w:val="28"/>
          <w:szCs w:val="28"/>
        </w:rPr>
        <w:t>перерасчет за ЖКУ</w:t>
      </w:r>
    </w:p>
    <w:p w14:paraId="3731BC3C" w14:textId="77777777" w:rsidR="0000020F" w:rsidRDefault="0000020F" w:rsidP="00CF024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вопросы эксплуатации жилого фонда</w:t>
      </w:r>
    </w:p>
    <w:p w14:paraId="0A0F0E6F" w14:textId="77777777" w:rsidR="00C30CA7" w:rsidRDefault="00C30CA7" w:rsidP="00CF024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содержание дворовой территории</w:t>
      </w:r>
    </w:p>
    <w:p w14:paraId="7EA97A7B" w14:textId="77777777" w:rsidR="005574C6" w:rsidRDefault="005574C6" w:rsidP="00C30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0020F" w:rsidRPr="0000020F">
        <w:rPr>
          <w:rFonts w:ascii="Times New Roman" w:hAnsi="Times New Roman" w:cs="Times New Roman"/>
          <w:sz w:val="28"/>
          <w:szCs w:val="28"/>
        </w:rPr>
        <w:t xml:space="preserve">Все вопросы решены в установленные сроки, информация о результатах направлена заявителям в установленные сроки. </w:t>
      </w:r>
    </w:p>
    <w:p w14:paraId="46CCCFCC" w14:textId="77777777" w:rsidR="00A34A5A" w:rsidRDefault="00A34A5A">
      <w:bookmarkStart w:id="0" w:name="_GoBack"/>
      <w:bookmarkEnd w:id="0"/>
    </w:p>
    <w:sectPr w:rsidR="00A34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4C6"/>
    <w:rsid w:val="0000020F"/>
    <w:rsid w:val="00041BC7"/>
    <w:rsid w:val="000C5662"/>
    <w:rsid w:val="0021120A"/>
    <w:rsid w:val="002E59E4"/>
    <w:rsid w:val="004163C1"/>
    <w:rsid w:val="005574C6"/>
    <w:rsid w:val="007866E9"/>
    <w:rsid w:val="007C4E23"/>
    <w:rsid w:val="007D1DE0"/>
    <w:rsid w:val="00886A81"/>
    <w:rsid w:val="009A308F"/>
    <w:rsid w:val="00A34A5A"/>
    <w:rsid w:val="00A64A4E"/>
    <w:rsid w:val="00B94C4B"/>
    <w:rsid w:val="00C30CA7"/>
    <w:rsid w:val="00CF024B"/>
    <w:rsid w:val="00F9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EA617"/>
  <w15:docId w15:val="{810A7908-76D5-49E2-A8D3-18A03C58F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5574C6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3"/>
    <w:uiPriority w:val="1"/>
    <w:qFormat/>
    <w:rsid w:val="00557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Общий отдел</dc:creator>
  <cp:lastModifiedBy>Пользователь</cp:lastModifiedBy>
  <cp:revision>2</cp:revision>
  <dcterms:created xsi:type="dcterms:W3CDTF">2026-05-19T08:43:00Z</dcterms:created>
  <dcterms:modified xsi:type="dcterms:W3CDTF">2026-05-19T08:43:00Z</dcterms:modified>
</cp:coreProperties>
</file>